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2AAC3A" w14:textId="77777777" w:rsidR="00271CD2" w:rsidRPr="00271CD2" w:rsidRDefault="00271CD2" w:rsidP="00271CD2">
      <w:pPr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aps/>
          <w:sz w:val="36"/>
          <w:szCs w:val="36"/>
          <w:bdr w:val="none" w:sz="0" w:space="0" w:color="auto" w:frame="1"/>
          <w:lang w:eastAsia="ru-RU"/>
        </w:rPr>
      </w:pPr>
      <w:r w:rsidRPr="00271CD2">
        <w:rPr>
          <w:rFonts w:ascii="inherit" w:eastAsia="Times New Roman" w:hAnsi="inherit" w:cs="Times New Roman"/>
          <w:b/>
          <w:bCs/>
          <w:caps/>
          <w:sz w:val="36"/>
          <w:szCs w:val="36"/>
          <w:bdr w:val="none" w:sz="0" w:space="0" w:color="auto" w:frame="1"/>
          <w:lang w:val="ru-RU" w:eastAsia="ru-RU"/>
        </w:rPr>
        <w:t xml:space="preserve">БЮДЖЕТНІ </w:t>
      </w:r>
    </w:p>
    <w:p w14:paraId="641DECE8" w14:textId="77777777" w:rsidR="00271CD2" w:rsidRPr="00271CD2" w:rsidRDefault="00271CD2" w:rsidP="00271CD2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eastAsia="ru-RU"/>
        </w:rPr>
      </w:pPr>
      <w:r w:rsidRPr="00271CD2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eastAsia="ru-RU"/>
        </w:rPr>
        <w:t>в</w:t>
      </w:r>
      <w:r w:rsidRPr="00271CD2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ru-RU" w:eastAsia="ru-RU"/>
        </w:rPr>
        <w:t xml:space="preserve">ИДАТКИ НА УТРИМАННЯ </w:t>
      </w:r>
    </w:p>
    <w:p w14:paraId="6B167731" w14:textId="77777777" w:rsidR="00271CD2" w:rsidRPr="00271CD2" w:rsidRDefault="00271CD2" w:rsidP="00271CD2">
      <w:pPr>
        <w:spacing w:after="0" w:line="240" w:lineRule="auto"/>
        <w:jc w:val="center"/>
        <w:textAlignment w:val="baseline"/>
        <w:outlineLvl w:val="1"/>
        <w:rPr>
          <w:rFonts w:ascii="Source Sans Pro" w:eastAsia="Times New Roman" w:hAnsi="Source Sans Pro" w:cs="Times New Roman"/>
          <w:b/>
          <w:bCs/>
          <w:caps/>
          <w:sz w:val="36"/>
          <w:szCs w:val="36"/>
          <w:lang w:eastAsia="ru-RU"/>
        </w:rPr>
      </w:pPr>
      <w:r w:rsidRPr="00271CD2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eastAsia="ru-RU"/>
        </w:rPr>
        <w:t>ПЕРВОМАЙСЬКОЇ ГІМНАЗІЇ № 9</w:t>
      </w:r>
    </w:p>
    <w:p w14:paraId="57E776C1" w14:textId="074ABF8B" w:rsidR="00271CD2" w:rsidRPr="00271CD2" w:rsidRDefault="00271CD2" w:rsidP="00271CD2">
      <w:pPr>
        <w:spacing w:after="0" w:line="240" w:lineRule="auto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eastAsia="ru-RU"/>
        </w:rPr>
      </w:pPr>
      <w:r w:rsidRPr="00271CD2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ru-RU" w:eastAsia="ru-RU"/>
        </w:rPr>
        <w:t xml:space="preserve">ЗА </w:t>
      </w:r>
      <w:r w:rsidRPr="00271CD2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eastAsia="ru-RU"/>
        </w:rPr>
        <w:t xml:space="preserve">  </w:t>
      </w:r>
      <w:proofErr w:type="gramStart"/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eastAsia="ru-RU"/>
        </w:rPr>
        <w:t>липень</w:t>
      </w:r>
      <w:r w:rsidRPr="00271CD2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eastAsia="ru-RU"/>
        </w:rPr>
        <w:t xml:space="preserve">  </w:t>
      </w:r>
      <w:r w:rsidRPr="00271CD2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ru-RU" w:eastAsia="ru-RU"/>
        </w:rPr>
        <w:t>20</w:t>
      </w:r>
      <w:r w:rsidRPr="00271CD2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eastAsia="ru-RU"/>
        </w:rPr>
        <w:t>26</w:t>
      </w:r>
      <w:proofErr w:type="gramEnd"/>
      <w:r w:rsidRPr="00271CD2">
        <w:rPr>
          <w:rFonts w:ascii="Times New Roman" w:eastAsia="Times New Roman" w:hAnsi="Times New Roman" w:cs="Times New Roman"/>
          <w:b/>
          <w:bCs/>
          <w:caps/>
          <w:sz w:val="28"/>
          <w:szCs w:val="28"/>
          <w:bdr w:val="none" w:sz="0" w:space="0" w:color="auto" w:frame="1"/>
          <w:lang w:val="ru-RU" w:eastAsia="ru-RU"/>
        </w:rPr>
        <w:t xml:space="preserve"> РІК</w:t>
      </w:r>
    </w:p>
    <w:p w14:paraId="65C3AFF0" w14:textId="77777777" w:rsidR="00271CD2" w:rsidRPr="00271CD2" w:rsidRDefault="00271CD2" w:rsidP="00271CD2">
      <w:pPr>
        <w:spacing w:after="0" w:line="240" w:lineRule="auto"/>
        <w:jc w:val="center"/>
        <w:textAlignment w:val="baseline"/>
        <w:outlineLvl w:val="1"/>
        <w:rPr>
          <w:rFonts w:ascii="Source Sans Pro" w:eastAsia="Times New Roman" w:hAnsi="Source Sans Pro" w:cs="Times New Roman"/>
          <w:b/>
          <w:bCs/>
          <w:caps/>
          <w:sz w:val="36"/>
          <w:szCs w:val="36"/>
          <w:lang w:eastAsia="ru-RU"/>
        </w:rPr>
      </w:pPr>
    </w:p>
    <w:p w14:paraId="1F41849F" w14:textId="77777777" w:rsidR="00271CD2" w:rsidRPr="00271CD2" w:rsidRDefault="00271CD2" w:rsidP="00271CD2">
      <w:pPr>
        <w:spacing w:after="0" w:line="240" w:lineRule="auto"/>
        <w:jc w:val="center"/>
        <w:textAlignment w:val="baseline"/>
        <w:rPr>
          <w:rFonts w:ascii="Source Sans Pro" w:eastAsia="Times New Roman" w:hAnsi="Source Sans Pro" w:cs="Times New Roman"/>
          <w:color w:val="555555"/>
          <w:sz w:val="26"/>
          <w:szCs w:val="26"/>
          <w:lang w:val="ru-RU" w:eastAsia="ru-RU"/>
        </w:rPr>
      </w:pPr>
    </w:p>
    <w:tbl>
      <w:tblPr>
        <w:tblW w:w="9285" w:type="dxa"/>
        <w:tblInd w:w="21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"/>
        <w:gridCol w:w="7012"/>
        <w:gridCol w:w="1811"/>
        <w:gridCol w:w="16"/>
        <w:gridCol w:w="16"/>
      </w:tblGrid>
      <w:tr w:rsidR="00271CD2" w:rsidRPr="00271CD2" w14:paraId="63A3BEED" w14:textId="77777777" w:rsidTr="00271CD2">
        <w:trPr>
          <w:gridAfter w:val="2"/>
          <w:trHeight w:val="293"/>
        </w:trPr>
        <w:tc>
          <w:tcPr>
            <w:tcW w:w="4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F8999F6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1</w:t>
            </w:r>
          </w:p>
        </w:tc>
        <w:tc>
          <w:tcPr>
            <w:tcW w:w="70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CE42FCF" w14:textId="77777777" w:rsidR="00271CD2" w:rsidRPr="00271CD2" w:rsidRDefault="00271CD2" w:rsidP="00271CD2">
            <w:pPr>
              <w:spacing w:after="200" w:line="276" w:lineRule="auto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18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90AEFF0" w14:textId="719CAD36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10 665 469,04</w:t>
            </w:r>
          </w:p>
        </w:tc>
      </w:tr>
      <w:tr w:rsidR="00271CD2" w:rsidRPr="00271CD2" w14:paraId="47DA0EE2" w14:textId="77777777" w:rsidTr="00271CD2">
        <w:trPr>
          <w:gridAfter w:val="2"/>
          <w:trHeight w:val="314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1BE063CA" w14:textId="77777777" w:rsidR="00271CD2" w:rsidRPr="00271CD2" w:rsidRDefault="00271CD2" w:rsidP="00271CD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2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A61001F" w14:textId="07639C6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Заробітна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плата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2111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464E6088" w14:textId="16350395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342 939,47</w:t>
            </w:r>
          </w:p>
        </w:tc>
      </w:tr>
      <w:tr w:rsidR="00271CD2" w:rsidRPr="00271CD2" w14:paraId="34101640" w14:textId="77777777" w:rsidTr="00271CD2">
        <w:trPr>
          <w:gridAfter w:val="2"/>
          <w:trHeight w:val="358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379C6E6" w14:textId="77777777" w:rsidR="00271CD2" w:rsidRPr="00271CD2" w:rsidRDefault="00271CD2" w:rsidP="00271CD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3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1D03461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Нарахування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на оплату </w:t>
            </w:r>
            <w:proofErr w:type="spellStart"/>
            <w:proofErr w:type="gram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праці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Державна</w:t>
            </w:r>
            <w:proofErr w:type="spellEnd"/>
            <w:proofErr w:type="gram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субвенція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6B764A5F" w14:textId="3C36F7F9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1CD2" w:rsidRPr="00271CD2" w14:paraId="11D292E3" w14:textId="77777777" w:rsidTr="00271CD2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83252EA" w14:textId="77777777" w:rsidR="00271CD2" w:rsidRPr="00271CD2" w:rsidRDefault="00271CD2" w:rsidP="00271CD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4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DA3C7A7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ru-RU" w:eastAsia="ru-RU"/>
              </w:rPr>
            </w:pP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Нарахування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на оплату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праці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3F2F3A0B" w14:textId="49D6419A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71 908,11</w:t>
            </w:r>
          </w:p>
        </w:tc>
      </w:tr>
      <w:tr w:rsidR="00271CD2" w:rsidRPr="00271CD2" w14:paraId="78763F92" w14:textId="77777777" w:rsidTr="00271CD2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659CE9A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val="ru-RU"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5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E57D65E" w14:textId="77777777" w:rsidR="00271CD2" w:rsidRPr="00271CD2" w:rsidRDefault="00271CD2" w:rsidP="00271CD2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Предмети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матеріали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,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обладнання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та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інвентар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1AC7A79F" w14:textId="60EA7003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3133</w:t>
            </w:r>
          </w:p>
        </w:tc>
      </w:tr>
      <w:tr w:rsidR="00271CD2" w:rsidRPr="00271CD2" w14:paraId="41027D0D" w14:textId="77777777" w:rsidTr="00271CD2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B71C8CF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6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731A84F" w14:textId="77777777" w:rsidR="00271CD2" w:rsidRPr="00271CD2" w:rsidRDefault="00271CD2" w:rsidP="00271CD2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Продукти харчування 2230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1712A2F6" w14:textId="34565B73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1CD2" w:rsidRPr="00271CD2" w14:paraId="7DF6DFB4" w14:textId="77777777" w:rsidTr="00271CD2">
        <w:trPr>
          <w:gridAfter w:val="2"/>
          <w:trHeight w:val="393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78432B8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7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59A6BE6" w14:textId="77777777" w:rsidR="00271CD2" w:rsidRPr="00271CD2" w:rsidRDefault="00271CD2" w:rsidP="00271CD2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Продукти харчування  1403 та 1700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502A3317" w14:textId="6FFF2B22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1CD2" w:rsidRPr="00271CD2" w14:paraId="3642D81C" w14:textId="77777777" w:rsidTr="00271CD2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  <w:hideMark/>
          </w:tcPr>
          <w:p w14:paraId="02F1013E" w14:textId="77777777" w:rsidR="00271CD2" w:rsidRPr="00271CD2" w:rsidRDefault="00271CD2" w:rsidP="00271CD2">
            <w:pPr>
              <w:spacing w:after="0" w:line="240" w:lineRule="auto"/>
              <w:jc w:val="both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8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2C95CF2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Оплата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послуг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(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крім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комунальних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), (оплата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послуг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зв’язку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інтернет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вивіз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сміття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, дез.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обробка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, демонтаж,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повірка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, монтаж тепло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лічильників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,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поточні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ремонти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)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31FF9D50" w14:textId="3BD28082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21876,56</w:t>
            </w:r>
          </w:p>
        </w:tc>
      </w:tr>
      <w:tr w:rsidR="00271CD2" w:rsidRPr="00271CD2" w14:paraId="3C0B8CEA" w14:textId="77777777" w:rsidTr="00271CD2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D69800A" w14:textId="77777777" w:rsidR="00271CD2" w:rsidRPr="00271CD2" w:rsidRDefault="00271CD2" w:rsidP="00271CD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000000"/>
                <w:sz w:val="24"/>
                <w:szCs w:val="24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9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361DF9E" w14:textId="77777777" w:rsidR="00271CD2" w:rsidRPr="00271CD2" w:rsidRDefault="00271CD2" w:rsidP="00271CD2">
            <w:pPr>
              <w:spacing w:after="200" w:line="27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</w:pPr>
            <w:r w:rsidRPr="00271C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Інші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поточні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видатки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(</w:t>
            </w:r>
            <w:proofErr w:type="spellStart"/>
            <w:proofErr w:type="gramStart"/>
            <w:r w:rsidRPr="00271C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податки,пеня</w:t>
            </w:r>
            <w:proofErr w:type="spellEnd"/>
            <w:proofErr w:type="gramEnd"/>
            <w:r w:rsidRPr="00271C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val="ru-RU" w:eastAsia="ru-RU"/>
              </w:rPr>
              <w:t>)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</w:tcPr>
          <w:p w14:paraId="2CCC7E07" w14:textId="0500EF7F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271CD2" w:rsidRPr="00271CD2" w14:paraId="659621BA" w14:textId="77777777" w:rsidTr="00271CD2">
        <w:trPr>
          <w:gridAfter w:val="2"/>
          <w:trHeight w:val="241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229B398" w14:textId="77777777" w:rsidR="00271CD2" w:rsidRPr="00271CD2" w:rsidRDefault="00271CD2" w:rsidP="00271CD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4DB85BE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Видатки  на відрядження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64A6945A" w14:textId="0FF08433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1CD2" w:rsidRPr="00271CD2" w14:paraId="5E7DDAF8" w14:textId="77777777" w:rsidTr="00271CD2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B98BF07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DE53CF2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 xml:space="preserve">Оплата природного газу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1E5FDBBE" w14:textId="7CEC3D05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16488,95</w:t>
            </w:r>
          </w:p>
        </w:tc>
      </w:tr>
      <w:tr w:rsidR="00271CD2" w:rsidRPr="00271CD2" w14:paraId="6B4C392C" w14:textId="77777777" w:rsidTr="00271CD2">
        <w:trPr>
          <w:gridAfter w:val="2"/>
          <w:trHeight w:val="312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1D4638DB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9FFFE74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ru-RU"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Оплата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водопостачання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 та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водовідведення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5CD17A43" w14:textId="2399B204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4897,73</w:t>
            </w:r>
          </w:p>
        </w:tc>
      </w:tr>
      <w:tr w:rsidR="00271CD2" w:rsidRPr="00271CD2" w14:paraId="75C786CA" w14:textId="77777777" w:rsidTr="00271CD2">
        <w:trPr>
          <w:gridAfter w:val="2"/>
          <w:trHeight w:val="349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63A4F35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5FD98C4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val="ru-RU"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 xml:space="preserve">Оплата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val="ru-RU" w:eastAsia="ru-RU"/>
              </w:rPr>
              <w:t>електроенергії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4CDA825A" w14:textId="5FADCE0A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22238,04</w:t>
            </w:r>
          </w:p>
        </w:tc>
      </w:tr>
      <w:tr w:rsidR="00271CD2" w:rsidRPr="00271CD2" w14:paraId="635B2694" w14:textId="77777777" w:rsidTr="00271CD2">
        <w:trPr>
          <w:gridAfter w:val="2"/>
          <w:trHeight w:val="349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28AFA42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28AF67A8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bdr w:val="none" w:sz="0" w:space="0" w:color="auto" w:frame="1"/>
                <w:lang w:eastAsia="ru-RU"/>
              </w:rPr>
              <w:t>Оплати інших енергоносіїв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bottom"/>
          </w:tcPr>
          <w:p w14:paraId="6C285BEB" w14:textId="3F7B2DE6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1390,52</w:t>
            </w:r>
          </w:p>
        </w:tc>
      </w:tr>
      <w:tr w:rsidR="00271CD2" w:rsidRPr="00271CD2" w14:paraId="4CD6D726" w14:textId="77777777" w:rsidTr="00271CD2">
        <w:trPr>
          <w:gridAfter w:val="2"/>
          <w:trHeight w:val="417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3AE3DE4C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2D3DDFA" w14:textId="77777777" w:rsidR="00271CD2" w:rsidRPr="00271CD2" w:rsidRDefault="00271CD2" w:rsidP="00271CD2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</w:pP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Придбання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обладнання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і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предметів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довгострокового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 xml:space="preserve"> </w:t>
            </w: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ru-RU" w:eastAsia="ru-RU"/>
              </w:rPr>
              <w:t>користування</w:t>
            </w:r>
            <w:proofErr w:type="spellEnd"/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4F7ADE4" w14:textId="188AC39C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271CD2" w:rsidRPr="00271CD2" w14:paraId="2125E334" w14:textId="77777777" w:rsidTr="00271CD2">
        <w:trPr>
          <w:gridAfter w:val="2"/>
          <w:trHeight w:val="417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6908A60B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0BD6DAA7" w14:textId="77777777" w:rsidR="00271CD2" w:rsidRPr="00271CD2" w:rsidRDefault="00271CD2" w:rsidP="00271CD2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proofErr w:type="spellStart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Спецнавчання</w:t>
            </w:r>
            <w:proofErr w:type="spellEnd"/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по безпеці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14:paraId="4C8EE64D" w14:textId="77777777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271CD2" w:rsidRPr="00271CD2" w14:paraId="0A155C8F" w14:textId="77777777" w:rsidTr="00271CD2">
        <w:trPr>
          <w:gridAfter w:val="2"/>
          <w:trHeight w:val="417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458A0374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AB35081" w14:textId="77777777" w:rsidR="00271CD2" w:rsidRPr="00271CD2" w:rsidRDefault="00271CD2" w:rsidP="00271CD2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 поточний місяць 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2C245D20" w14:textId="1A6E785B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484 872,38</w:t>
            </w:r>
          </w:p>
        </w:tc>
      </w:tr>
      <w:tr w:rsidR="00271CD2" w:rsidRPr="00271CD2" w14:paraId="67B7BD6E" w14:textId="77777777" w:rsidTr="00271CD2">
        <w:trPr>
          <w:trHeight w:val="411"/>
        </w:trPr>
        <w:tc>
          <w:tcPr>
            <w:tcW w:w="430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708C9BCF" w14:textId="77777777" w:rsidR="00271CD2" w:rsidRPr="00271CD2" w:rsidRDefault="00271CD2" w:rsidP="00271CD2">
            <w:pPr>
              <w:spacing w:after="0" w:line="240" w:lineRule="auto"/>
              <w:textAlignment w:val="baseline"/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</w:pPr>
            <w:r w:rsidRPr="00271CD2">
              <w:rPr>
                <w:rFonts w:ascii="inherit" w:eastAsia="Times New Roman" w:hAnsi="inherit" w:cs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7012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hideMark/>
          </w:tcPr>
          <w:p w14:paraId="5D424770" w14:textId="77777777" w:rsidR="00271CD2" w:rsidRPr="00271CD2" w:rsidRDefault="00271CD2" w:rsidP="00271CD2">
            <w:pPr>
              <w:spacing w:after="200" w:line="276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71CD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 початку року</w:t>
            </w:r>
          </w:p>
        </w:tc>
        <w:tc>
          <w:tcPr>
            <w:tcW w:w="1811" w:type="dxa"/>
            <w:tcBorders>
              <w:top w:val="nil"/>
              <w:left w:val="nil"/>
              <w:bottom w:val="single" w:sz="4" w:space="0" w:color="000000"/>
              <w:right w:val="single" w:sz="8" w:space="0" w:color="auto"/>
            </w:tcBorders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14:paraId="52BB7B9D" w14:textId="7E5B1E7E" w:rsidR="00271CD2" w:rsidRPr="00271CD2" w:rsidRDefault="00271CD2" w:rsidP="00271CD2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val="ru-RU" w:eastAsia="ru-RU"/>
              </w:rPr>
            </w:pPr>
            <w:r w:rsidRPr="00271CD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11 150 341,42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14:paraId="7D820D66" w14:textId="77777777" w:rsidR="00271CD2" w:rsidRPr="00271CD2" w:rsidRDefault="00271CD2" w:rsidP="00271CD2">
            <w:pPr>
              <w:spacing w:after="200" w:line="276" w:lineRule="auto"/>
              <w:jc w:val="right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ru-RU"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148FA52" w14:textId="77777777" w:rsidR="00271CD2" w:rsidRPr="00271CD2" w:rsidRDefault="00271CD2" w:rsidP="00271CD2">
            <w:pPr>
              <w:spacing w:after="200" w:line="276" w:lineRule="auto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val="ru-RU" w:eastAsia="ru-RU"/>
              </w:rPr>
            </w:pPr>
          </w:p>
        </w:tc>
      </w:tr>
    </w:tbl>
    <w:p w14:paraId="0EEB1429" w14:textId="77777777" w:rsidR="00271CD2" w:rsidRPr="00271CD2" w:rsidRDefault="00271CD2" w:rsidP="00271CD2">
      <w:pPr>
        <w:spacing w:after="200" w:line="276" w:lineRule="auto"/>
        <w:rPr>
          <w:rFonts w:ascii="Calibri" w:eastAsia="Times New Roman" w:hAnsi="Calibri" w:cs="Times New Roman"/>
          <w:sz w:val="28"/>
          <w:szCs w:val="28"/>
          <w:lang w:val="ru-RU" w:eastAsia="ru-RU"/>
        </w:rPr>
      </w:pPr>
    </w:p>
    <w:p w14:paraId="6B7116C0" w14:textId="77777777" w:rsidR="00271CD2" w:rsidRPr="00271CD2" w:rsidRDefault="00271CD2" w:rsidP="00271CD2">
      <w:pPr>
        <w:spacing w:after="200" w:line="276" w:lineRule="auto"/>
        <w:rPr>
          <w:rFonts w:ascii="Calibri" w:eastAsia="Times New Roman" w:hAnsi="Calibri" w:cs="Times New Roman"/>
          <w:lang w:val="ru-RU" w:eastAsia="ru-RU"/>
        </w:rPr>
      </w:pPr>
    </w:p>
    <w:p w14:paraId="6C82A3E1" w14:textId="77777777" w:rsidR="00271CD2" w:rsidRPr="00271CD2" w:rsidRDefault="00271CD2" w:rsidP="00271CD2">
      <w:pPr>
        <w:tabs>
          <w:tab w:val="left" w:pos="3195"/>
        </w:tabs>
        <w:spacing w:after="200" w:line="276" w:lineRule="auto"/>
        <w:jc w:val="center"/>
        <w:rPr>
          <w:rFonts w:ascii="Calibri" w:eastAsia="Times New Roman" w:hAnsi="Calibri" w:cs="Times New Roman"/>
          <w:lang w:val="ru-RU" w:eastAsia="ru-RU"/>
        </w:rPr>
      </w:pPr>
      <w:r w:rsidRPr="00271CD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Директор гімназії                                Руслан СЛЮСАР</w:t>
      </w:r>
    </w:p>
    <w:p w14:paraId="4F1A69F4" w14:textId="77777777" w:rsidR="005F436E" w:rsidRDefault="005F436E"/>
    <w:sectPr w:rsidR="005F436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36E"/>
    <w:rsid w:val="00271CD2"/>
    <w:rsid w:val="005F4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5F0BD"/>
  <w15:chartTrackingRefBased/>
  <w15:docId w15:val="{3F2FE9C7-7C19-4E89-B2A3-324FEEFC6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095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629</Words>
  <Characters>359</Characters>
  <Application>Microsoft Office Word</Application>
  <DocSecurity>0</DocSecurity>
  <Lines>2</Lines>
  <Paragraphs>1</Paragraphs>
  <ScaleCrop>false</ScaleCrop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2026-08-24T11:44:00Z</dcterms:created>
  <dcterms:modified xsi:type="dcterms:W3CDTF">2026-08-24T11:44:00Z</dcterms:modified>
</cp:coreProperties>
</file>